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FD" w:rsidRPr="0045614A" w:rsidRDefault="00C744F0" w:rsidP="00B1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7FD" w:rsidRPr="00B93C13" w:rsidRDefault="00B117FD" w:rsidP="00B11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FD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FD" w:rsidRPr="0045614A" w:rsidRDefault="00B117FD" w:rsidP="00B117FD">
      <w:pPr>
        <w:pStyle w:val="ConsPlusNonformat"/>
        <w:jc w:val="right"/>
        <w:rPr>
          <w:rFonts w:ascii="Times New Roman" w:hAnsi="Times New Roman" w:cs="Times New Roman"/>
        </w:rPr>
      </w:pPr>
      <w:r w:rsidRPr="0045614A">
        <w:rPr>
          <w:rFonts w:ascii="Times New Roman" w:hAnsi="Times New Roman" w:cs="Times New Roman"/>
        </w:rPr>
        <w:t>УТВЕРДЖЕНО:</w:t>
      </w:r>
    </w:p>
    <w:p w:rsidR="00B117FD" w:rsidRPr="0045614A" w:rsidRDefault="00B117FD" w:rsidP="00B117FD">
      <w:pPr>
        <w:pStyle w:val="ConsPlusNonformat"/>
        <w:ind w:left="4956"/>
        <w:jc w:val="right"/>
        <w:rPr>
          <w:rFonts w:ascii="Times New Roman" w:hAnsi="Times New Roman" w:cs="Times New Roman"/>
        </w:rPr>
      </w:pPr>
      <w:r w:rsidRPr="0045614A">
        <w:rPr>
          <w:rFonts w:ascii="Times New Roman" w:hAnsi="Times New Roman" w:cs="Times New Roman"/>
        </w:rPr>
        <w:t xml:space="preserve">решением Собрания депутатов </w:t>
      </w:r>
    </w:p>
    <w:p w:rsidR="00B117FD" w:rsidRPr="0045614A" w:rsidRDefault="00B117FD" w:rsidP="00B117FD">
      <w:pPr>
        <w:pStyle w:val="ConsPlusNonformat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Кокшамарского</w:t>
      </w:r>
      <w:r w:rsidRPr="0045614A">
        <w:rPr>
          <w:rFonts w:ascii="Times New Roman" w:hAnsi="Times New Roman" w:cs="Times New Roman"/>
        </w:rPr>
        <w:t xml:space="preserve"> сельского поселения</w:t>
      </w:r>
    </w:p>
    <w:p w:rsidR="00B117FD" w:rsidRPr="0045614A" w:rsidRDefault="00B117FD" w:rsidP="00B117FD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0"/>
          <w:szCs w:val="20"/>
        </w:rPr>
        <w:t xml:space="preserve">  от </w:t>
      </w:r>
      <w:r>
        <w:rPr>
          <w:rFonts w:ascii="Times New Roman" w:hAnsi="Times New Roman" w:cs="Times New Roman"/>
          <w:sz w:val="20"/>
          <w:szCs w:val="20"/>
        </w:rPr>
        <w:t>22.12</w:t>
      </w:r>
      <w:r w:rsidRPr="0045614A">
        <w:rPr>
          <w:rFonts w:ascii="Times New Roman" w:hAnsi="Times New Roman" w:cs="Times New Roman"/>
          <w:sz w:val="20"/>
          <w:szCs w:val="20"/>
        </w:rPr>
        <w:t xml:space="preserve">. 2022 года № </w:t>
      </w:r>
      <w:r>
        <w:rPr>
          <w:rFonts w:ascii="Times New Roman" w:hAnsi="Times New Roman" w:cs="Times New Roman"/>
          <w:sz w:val="20"/>
          <w:szCs w:val="20"/>
        </w:rPr>
        <w:t>193</w:t>
      </w:r>
    </w:p>
    <w:p w:rsidR="00B117FD" w:rsidRPr="0045614A" w:rsidRDefault="00B117FD" w:rsidP="00B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7FD" w:rsidRPr="0045614A" w:rsidRDefault="00B117FD" w:rsidP="00B117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Проект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Кокшамарского </w:t>
      </w:r>
      <w:r w:rsidRPr="0045614A">
        <w:rPr>
          <w:rFonts w:ascii="Times New Roman" w:hAnsi="Times New Roman" w:cs="Times New Roman"/>
          <w:sz w:val="28"/>
          <w:szCs w:val="28"/>
        </w:rPr>
        <w:t>сельского поселения Звениговского муниципального района Республики Марий Эл»</w:t>
      </w:r>
    </w:p>
    <w:p w:rsidR="00B117FD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3" w:rsidRPr="00B93C13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в абзаце втором части 6 статьи 7 слова «организуется Избирательной комиссией </w:t>
      </w:r>
      <w:r w:rsidR="0059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 сельского</w:t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заменить словами «организуется 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статье 9: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5 слова «в Избирательную комиссию </w:t>
      </w:r>
      <w:r w:rsidR="0059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 сельского</w:t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8 слова «Избирательной комиссией </w:t>
      </w:r>
      <w:r w:rsidR="0059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Кокшамарского сельского </w:t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референдума», слова «Избирательной комиссии </w:t>
      </w:r>
      <w:r w:rsidR="005935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Кокшамарского сельского</w:t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статью 35 изложить в следующей редакции: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35. Избирательная комиссия, организующая подготовку и проведение выборов в органы местного самоуправления, местного референдума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Территориальная избирательная комиссия организует подготовку и проведение выборов в органы местного самоуправления, местного референдума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комиссия при организации подготовки и проведения выборов в органы местного самоуправления, местного референдума осуществляет полномочия, предусмотренные пунктом 9.1 статьи 26 Федерального закона №67-ФЗ</w:t>
      </w:r>
      <w:r w:rsidRPr="00B93C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Для обеспечения процесса голосования избирателей, участников референдума и подсчета голосов избирателей, участников референдума на избирательных участках, участках референдума формируются участковые комиссии. На избирательных участках, участках референдума, образованных в соответствии с пунктом 2 статьи 19 Федерального закона №67-ФЗ, участковые комиссии формируются территориальными комиссиями.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Центральной Избирательной комиссии Республики Марий Эл полномочия избирательной комиссии, организующей подготовку и проведение выборов в органы местного самоуправления, местного референдума могут возлагаться на участковую комиссию, действующую в границах этого муниципального образования.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Участковая комиссия при организации подготовки и проведения выборов в органы местного самоуправления, местного референдума осуществляет полномочия, предусмотренные пунктом 6 статьи 27 Федерального закона №67-ФЗ.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Федерации.»;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части 2 статьи 42 слова «избирательной комиссии поселения,» исключить.</w:t>
      </w:r>
    </w:p>
    <w:p w:rsidR="00B93C13" w:rsidRPr="00B93C13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C13" w:rsidRPr="00B93C13" w:rsidRDefault="00B93C13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C13" w:rsidRPr="00B93C13" w:rsidRDefault="00B117FD" w:rsidP="00B9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99F" w:rsidRDefault="00AA099F"/>
    <w:sectPr w:rsidR="00AA099F" w:rsidSect="00907243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35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E9" w:rsidRDefault="002373E9" w:rsidP="00B93C13">
      <w:pPr>
        <w:spacing w:after="0" w:line="240" w:lineRule="auto"/>
      </w:pPr>
      <w:r>
        <w:separator/>
      </w:r>
    </w:p>
  </w:endnote>
  <w:endnote w:type="continuationSeparator" w:id="1">
    <w:p w:rsidR="002373E9" w:rsidRDefault="002373E9" w:rsidP="00B9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2373E9" w:rsidP="009D336B">
    <w:pPr>
      <w:jc w:val="both"/>
      <w:outlineLvl w:val="1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C3" w:rsidRPr="00950DC3" w:rsidRDefault="002373E9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E9" w:rsidRDefault="002373E9" w:rsidP="00B93C13">
      <w:pPr>
        <w:spacing w:after="0" w:line="240" w:lineRule="auto"/>
      </w:pPr>
      <w:r>
        <w:separator/>
      </w:r>
    </w:p>
  </w:footnote>
  <w:footnote w:type="continuationSeparator" w:id="1">
    <w:p w:rsidR="002373E9" w:rsidRDefault="002373E9" w:rsidP="00B93C13">
      <w:pPr>
        <w:spacing w:after="0" w:line="240" w:lineRule="auto"/>
      </w:pPr>
      <w:r>
        <w:continuationSeparator/>
      </w:r>
    </w:p>
  </w:footnote>
  <w:footnote w:id="2">
    <w:p w:rsidR="00B93C13" w:rsidRPr="00A53774" w:rsidRDefault="00B93C13" w:rsidP="00B93C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данном пункте проекта решения указываются и иные полномочия территориальной комиссии в соответствии с подпунктом «л» пункта 9.1 статьи 26 Федерального закона №67-ФЗ.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4E5E3F" w:rsidP="009D336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F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746C" w:rsidRDefault="002373E9" w:rsidP="009D33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4E5E3F" w:rsidP="009D336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F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44F0">
      <w:rPr>
        <w:rStyle w:val="a7"/>
        <w:noProof/>
      </w:rPr>
      <w:t>1</w:t>
    </w:r>
    <w:r>
      <w:rPr>
        <w:rStyle w:val="a7"/>
      </w:rPr>
      <w:fldChar w:fldCharType="end"/>
    </w:r>
  </w:p>
  <w:p w:rsidR="0011746C" w:rsidRDefault="002373E9" w:rsidP="009D336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13"/>
    <w:rsid w:val="002373E9"/>
    <w:rsid w:val="004E5E3F"/>
    <w:rsid w:val="00593519"/>
    <w:rsid w:val="0067591A"/>
    <w:rsid w:val="00AA099F"/>
    <w:rsid w:val="00B117FD"/>
    <w:rsid w:val="00B93C13"/>
    <w:rsid w:val="00C744F0"/>
    <w:rsid w:val="00F3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C13"/>
  </w:style>
  <w:style w:type="paragraph" w:styleId="a5">
    <w:name w:val="footer"/>
    <w:basedOn w:val="a"/>
    <w:link w:val="a6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C13"/>
  </w:style>
  <w:style w:type="character" w:styleId="a7">
    <w:name w:val="page number"/>
    <w:basedOn w:val="a0"/>
    <w:rsid w:val="00B93C13"/>
  </w:style>
  <w:style w:type="paragraph" w:styleId="a8">
    <w:name w:val="footnote text"/>
    <w:basedOn w:val="a"/>
    <w:link w:val="a9"/>
    <w:uiPriority w:val="99"/>
    <w:semiHidden/>
    <w:unhideWhenUsed/>
    <w:rsid w:val="00B93C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3C13"/>
    <w:rPr>
      <w:sz w:val="20"/>
      <w:szCs w:val="20"/>
    </w:rPr>
  </w:style>
  <w:style w:type="character" w:styleId="aa">
    <w:name w:val="footnote reference"/>
    <w:basedOn w:val="a0"/>
    <w:semiHidden/>
    <w:unhideWhenUsed/>
    <w:rsid w:val="00B93C1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7F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7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11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C13"/>
  </w:style>
  <w:style w:type="paragraph" w:styleId="a5">
    <w:name w:val="footer"/>
    <w:basedOn w:val="a"/>
    <w:link w:val="a6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C13"/>
  </w:style>
  <w:style w:type="character" w:styleId="a7">
    <w:name w:val="page number"/>
    <w:basedOn w:val="a0"/>
    <w:rsid w:val="00B93C13"/>
  </w:style>
  <w:style w:type="paragraph" w:styleId="a8">
    <w:name w:val="footnote text"/>
    <w:basedOn w:val="a"/>
    <w:link w:val="a9"/>
    <w:uiPriority w:val="99"/>
    <w:semiHidden/>
    <w:unhideWhenUsed/>
    <w:rsid w:val="00B93C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3C13"/>
    <w:rPr>
      <w:sz w:val="20"/>
      <w:szCs w:val="20"/>
    </w:rPr>
  </w:style>
  <w:style w:type="character" w:styleId="aa">
    <w:name w:val="footnote reference"/>
    <w:basedOn w:val="a0"/>
    <w:semiHidden/>
    <w:unhideWhenUsed/>
    <w:rsid w:val="00B93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kok adm</cp:lastModifiedBy>
  <cp:revision>2</cp:revision>
  <dcterms:created xsi:type="dcterms:W3CDTF">2022-12-26T09:02:00Z</dcterms:created>
  <dcterms:modified xsi:type="dcterms:W3CDTF">2022-12-26T09:02:00Z</dcterms:modified>
</cp:coreProperties>
</file>